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FBF" w:rsidP="662862F2" w:rsidRDefault="005F4FBF" w14:paraId="1C9E0EAE" w14:textId="59ABEDA0" w14:noSpellErr="1">
      <w:pPr>
        <w:jc w:val="center"/>
        <w:rPr>
          <w:rFonts w:ascii="Calibri" w:hAnsi="Calibri" w:eastAsia="Calibri" w:cs="Calibri" w:asciiTheme="minorAscii" w:hAnsiTheme="minorAscii" w:eastAsiaTheme="minorAscii" w:cstheme="minorAscii"/>
          <w:b w:val="1"/>
          <w:bCs w:val="1"/>
          <w:sz w:val="28"/>
          <w:szCs w:val="28"/>
        </w:rPr>
      </w:pPr>
      <w:commentRangeStart w:id="950142756"/>
      <w:r w:rsidRPr="662862F2" w:rsidR="005F4FBF">
        <w:rPr>
          <w:rFonts w:ascii="Calibri" w:hAnsi="Calibri" w:eastAsia="Calibri" w:cs="Calibri" w:asciiTheme="minorAscii" w:hAnsiTheme="minorAscii" w:eastAsiaTheme="minorAscii" w:cstheme="minorAscii"/>
          <w:b w:val="1"/>
          <w:bCs w:val="1"/>
          <w:sz w:val="28"/>
          <w:szCs w:val="28"/>
        </w:rPr>
        <w:t>Finance Management Tips/Budget Management</w:t>
      </w:r>
      <w:commentRangeEnd w:id="950142756"/>
      <w:r>
        <w:rPr>
          <w:rStyle w:val="CommentReference"/>
        </w:rPr>
        <w:commentReference w:id="950142756"/>
      </w:r>
    </w:p>
    <w:p w:rsidR="005F4FBF" w:rsidP="662862F2" w:rsidRDefault="005F4FBF" w14:paraId="33545191" w14:textId="77777777" w14:noSpellErr="1">
      <w:pPr>
        <w:rPr>
          <w:rFonts w:ascii="Calibri" w:hAnsi="Calibri" w:eastAsia="Calibri" w:cs="Calibri" w:asciiTheme="minorAscii" w:hAnsiTheme="minorAscii" w:eastAsiaTheme="minorAscii" w:cstheme="minorAscii"/>
          <w:sz w:val="24"/>
          <w:szCs w:val="24"/>
        </w:rPr>
      </w:pPr>
    </w:p>
    <w:p w:rsidR="005F4FBF" w:rsidP="662862F2" w:rsidRDefault="005F4FBF" w14:paraId="11367161" w14:textId="1686846C">
      <w:pPr>
        <w:rPr>
          <w:rFonts w:ascii="Calibri" w:hAnsi="Calibri" w:eastAsia="Calibri" w:cs="Calibri" w:asciiTheme="minorAscii" w:hAnsiTheme="minorAscii" w:eastAsiaTheme="minorAscii" w:cstheme="minorAscii"/>
          <w:b w:val="1"/>
          <w:bCs w:val="1"/>
          <w:sz w:val="24"/>
          <w:szCs w:val="24"/>
        </w:rPr>
      </w:pPr>
      <w:r w:rsidRPr="662862F2" w:rsidR="005F4FBF">
        <w:rPr>
          <w:rFonts w:ascii="Calibri" w:hAnsi="Calibri" w:eastAsia="Calibri" w:cs="Calibri" w:asciiTheme="minorAscii" w:hAnsiTheme="minorAscii" w:eastAsiaTheme="minorAscii" w:cstheme="minorAscii"/>
          <w:b w:val="1"/>
          <w:bCs w:val="1"/>
          <w:sz w:val="24"/>
          <w:szCs w:val="24"/>
        </w:rPr>
        <w:t xml:space="preserve">1. Never give a brother a blank signed check. </w:t>
      </w:r>
    </w:p>
    <w:p w:rsidR="005F4FBF" w:rsidP="662862F2" w:rsidRDefault="005F4FBF" w14:paraId="1D22E224" w14:textId="32157E9E">
      <w:pPr>
        <w:rPr>
          <w:rFonts w:ascii="Calibri" w:hAnsi="Calibri" w:eastAsia="Calibri" w:cs="Calibri" w:asciiTheme="minorAscii" w:hAnsiTheme="minorAscii" w:eastAsiaTheme="minorAscii" w:cstheme="minorAscii"/>
          <w:sz w:val="24"/>
          <w:szCs w:val="24"/>
        </w:rPr>
      </w:pPr>
      <w:r w:rsidRPr="662862F2" w:rsidR="005F4FBF">
        <w:rPr>
          <w:rFonts w:ascii="Calibri" w:hAnsi="Calibri" w:eastAsia="Calibri" w:cs="Calibri" w:asciiTheme="minorAscii" w:hAnsiTheme="minorAscii" w:eastAsiaTheme="minorAscii" w:cstheme="minorAscii"/>
          <w:sz w:val="24"/>
          <w:szCs w:val="24"/>
        </w:rPr>
        <w:t xml:space="preserve">This is just asking for </w:t>
      </w:r>
      <w:proofErr w:type="gramStart"/>
      <w:r w:rsidRPr="662862F2" w:rsidR="005F4FBF">
        <w:rPr>
          <w:rFonts w:ascii="Calibri" w:hAnsi="Calibri" w:eastAsia="Calibri" w:cs="Calibri" w:asciiTheme="minorAscii" w:hAnsiTheme="minorAscii" w:eastAsiaTheme="minorAscii" w:cstheme="minorAscii"/>
          <w:sz w:val="24"/>
          <w:szCs w:val="24"/>
        </w:rPr>
        <w:t>trouble</w:t>
      </w:r>
      <w:proofErr w:type="gramEnd"/>
      <w:r w:rsidRPr="662862F2" w:rsidR="005F4FBF">
        <w:rPr>
          <w:rFonts w:ascii="Calibri" w:hAnsi="Calibri" w:eastAsia="Calibri" w:cs="Calibri" w:asciiTheme="minorAscii" w:hAnsiTheme="minorAscii" w:eastAsiaTheme="minorAscii" w:cstheme="minorAscii"/>
          <w:sz w:val="24"/>
          <w:szCs w:val="24"/>
        </w:rPr>
        <w:t xml:space="preserve"> and it removes any control you have over the expenditure. If the amount of the purchase is unknown request the brother pay for it and then reimburse him for the amount spent. Better yet, call the merchant for an exact price, many merchants will do this if you explain your situation to them. </w:t>
      </w:r>
    </w:p>
    <w:p w:rsidR="005F4FBF" w:rsidP="662862F2" w:rsidRDefault="005F4FBF" w14:paraId="6419EE5D" w14:textId="77777777" w14:noSpellErr="1">
      <w:pPr>
        <w:rPr>
          <w:rFonts w:ascii="Calibri" w:hAnsi="Calibri" w:eastAsia="Calibri" w:cs="Calibri" w:asciiTheme="minorAscii" w:hAnsiTheme="minorAscii" w:eastAsiaTheme="minorAscii" w:cstheme="minorAscii"/>
          <w:sz w:val="24"/>
          <w:szCs w:val="24"/>
        </w:rPr>
      </w:pPr>
    </w:p>
    <w:p w:rsidR="005F4FBF" w:rsidP="662862F2" w:rsidRDefault="005F4FBF" w14:paraId="028D9345" w14:textId="777E0837">
      <w:pPr>
        <w:rPr>
          <w:rFonts w:ascii="Calibri" w:hAnsi="Calibri" w:eastAsia="Calibri" w:cs="Calibri" w:asciiTheme="minorAscii" w:hAnsiTheme="minorAscii" w:eastAsiaTheme="minorAscii" w:cstheme="minorAscii"/>
          <w:b w:val="1"/>
          <w:bCs w:val="1"/>
          <w:sz w:val="24"/>
          <w:szCs w:val="24"/>
        </w:rPr>
      </w:pPr>
      <w:r w:rsidRPr="662862F2" w:rsidR="005F4FBF">
        <w:rPr>
          <w:rFonts w:ascii="Calibri" w:hAnsi="Calibri" w:eastAsia="Calibri" w:cs="Calibri" w:asciiTheme="minorAscii" w:hAnsiTheme="minorAscii" w:eastAsiaTheme="minorAscii" w:cstheme="minorAscii"/>
          <w:b w:val="1"/>
          <w:bCs w:val="1"/>
          <w:sz w:val="24"/>
          <w:szCs w:val="24"/>
        </w:rPr>
        <w:t xml:space="preserve">2. If the chapter has charge accounts with local vendors inform the vendor of those specific brothers authorized to charge items to the chapter’s accounts. </w:t>
      </w:r>
    </w:p>
    <w:p w:rsidR="005F4FBF" w:rsidP="662862F2" w:rsidRDefault="005F4FBF" w14:paraId="3D154B4E" w14:textId="6E61BF62">
      <w:pPr>
        <w:rPr>
          <w:rFonts w:ascii="Calibri" w:hAnsi="Calibri" w:eastAsia="Calibri" w:cs="Calibri" w:asciiTheme="minorAscii" w:hAnsiTheme="minorAscii" w:eastAsiaTheme="minorAscii" w:cstheme="minorAscii"/>
          <w:sz w:val="24"/>
          <w:szCs w:val="24"/>
        </w:rPr>
      </w:pPr>
      <w:r w:rsidRPr="662862F2" w:rsidR="005F4FBF">
        <w:rPr>
          <w:rFonts w:ascii="Calibri" w:hAnsi="Calibri" w:eastAsia="Calibri" w:cs="Calibri" w:asciiTheme="minorAscii" w:hAnsiTheme="minorAscii" w:eastAsiaTheme="minorAscii" w:cstheme="minorAscii"/>
          <w:sz w:val="24"/>
          <w:szCs w:val="24"/>
        </w:rPr>
        <w:t xml:space="preserve">If an unauthorized brother charges an </w:t>
      </w:r>
      <w:proofErr w:type="gramStart"/>
      <w:r w:rsidRPr="662862F2" w:rsidR="005F4FBF">
        <w:rPr>
          <w:rFonts w:ascii="Calibri" w:hAnsi="Calibri" w:eastAsia="Calibri" w:cs="Calibri" w:asciiTheme="minorAscii" w:hAnsiTheme="minorAscii" w:eastAsiaTheme="minorAscii" w:cstheme="minorAscii"/>
          <w:sz w:val="24"/>
          <w:szCs w:val="24"/>
        </w:rPr>
        <w:t>item</w:t>
      </w:r>
      <w:proofErr w:type="gramEnd"/>
      <w:r w:rsidRPr="662862F2" w:rsidR="005F4FBF">
        <w:rPr>
          <w:rFonts w:ascii="Calibri" w:hAnsi="Calibri" w:eastAsia="Calibri" w:cs="Calibri" w:asciiTheme="minorAscii" w:hAnsiTheme="minorAscii" w:eastAsiaTheme="minorAscii" w:cstheme="minorAscii"/>
          <w:sz w:val="24"/>
          <w:szCs w:val="24"/>
        </w:rPr>
        <w:t xml:space="preserve"> you have the right to return the item and refuse payment. Inform your vendors immediately of any changes to the list of brothers authorized to charge items to the chapter’s account. Caution should be exercised so that the budget control is maintained by you as Treasurer. Remember, you are responsible for the overall financial condition of the chapter. </w:t>
      </w:r>
    </w:p>
    <w:p w:rsidR="005F4FBF" w:rsidP="662862F2" w:rsidRDefault="005F4FBF" w14:paraId="3B11EF33" w14:textId="77777777" w14:noSpellErr="1">
      <w:pPr>
        <w:rPr>
          <w:rFonts w:ascii="Calibri" w:hAnsi="Calibri" w:eastAsia="Calibri" w:cs="Calibri" w:asciiTheme="minorAscii" w:hAnsiTheme="minorAscii" w:eastAsiaTheme="minorAscii" w:cstheme="minorAscii"/>
          <w:sz w:val="24"/>
          <w:szCs w:val="24"/>
        </w:rPr>
      </w:pPr>
    </w:p>
    <w:p w:rsidR="005F4FBF" w:rsidP="662862F2" w:rsidRDefault="005F4FBF" w14:paraId="656E771A" w14:textId="5B2E7EC9">
      <w:pPr>
        <w:rPr>
          <w:rFonts w:ascii="Calibri" w:hAnsi="Calibri" w:eastAsia="Calibri" w:cs="Calibri" w:asciiTheme="minorAscii" w:hAnsiTheme="minorAscii" w:eastAsiaTheme="minorAscii" w:cstheme="minorAscii"/>
          <w:sz w:val="24"/>
          <w:szCs w:val="24"/>
        </w:rPr>
      </w:pPr>
      <w:r w:rsidRPr="662862F2" w:rsidR="005F4FBF">
        <w:rPr>
          <w:rFonts w:ascii="Calibri" w:hAnsi="Calibri" w:eastAsia="Calibri" w:cs="Calibri" w:asciiTheme="minorAscii" w:hAnsiTheme="minorAscii" w:eastAsiaTheme="minorAscii" w:cstheme="minorAscii"/>
          <w:b w:val="1"/>
          <w:bCs w:val="1"/>
          <w:sz w:val="24"/>
          <w:szCs w:val="24"/>
        </w:rPr>
        <w:t>3. Collect a damage deposit from each brother who will be living in the house before he moves in and place the money in the savings account until the next spring when the amount of damage can be determined and assessed.</w:t>
      </w:r>
      <w:r w:rsidRPr="662862F2" w:rsidR="005F4FBF">
        <w:rPr>
          <w:rFonts w:ascii="Calibri" w:hAnsi="Calibri" w:eastAsia="Calibri" w:cs="Calibri" w:asciiTheme="minorAscii" w:hAnsiTheme="minorAscii" w:eastAsiaTheme="minorAscii" w:cstheme="minorAscii"/>
          <w:sz w:val="24"/>
          <w:szCs w:val="24"/>
        </w:rPr>
        <w:t xml:space="preserve"> </w:t>
      </w:r>
    </w:p>
    <w:p w:rsidR="005F4FBF" w:rsidP="662862F2" w:rsidRDefault="005F4FBF" w14:paraId="6CAE4A79" w14:textId="5AFD981C">
      <w:pPr>
        <w:rPr>
          <w:rFonts w:ascii="Calibri" w:hAnsi="Calibri" w:eastAsia="Calibri" w:cs="Calibri" w:asciiTheme="minorAscii" w:hAnsiTheme="minorAscii" w:eastAsiaTheme="minorAscii" w:cstheme="minorAscii"/>
          <w:sz w:val="24"/>
          <w:szCs w:val="24"/>
        </w:rPr>
      </w:pPr>
      <w:r w:rsidRPr="662862F2" w:rsidR="005F4FBF">
        <w:rPr>
          <w:rFonts w:ascii="Calibri" w:hAnsi="Calibri" w:eastAsia="Calibri" w:cs="Calibri" w:asciiTheme="minorAscii" w:hAnsiTheme="minorAscii" w:eastAsiaTheme="minorAscii" w:cstheme="minorAscii"/>
          <w:sz w:val="24"/>
          <w:szCs w:val="24"/>
        </w:rPr>
        <w:t xml:space="preserve">By placing the money in the </w:t>
      </w:r>
      <w:proofErr w:type="gramStart"/>
      <w:r w:rsidRPr="662862F2" w:rsidR="005F4FBF">
        <w:rPr>
          <w:rFonts w:ascii="Calibri" w:hAnsi="Calibri" w:eastAsia="Calibri" w:cs="Calibri" w:asciiTheme="minorAscii" w:hAnsiTheme="minorAscii" w:eastAsiaTheme="minorAscii" w:cstheme="minorAscii"/>
          <w:sz w:val="24"/>
          <w:szCs w:val="24"/>
        </w:rPr>
        <w:t>savings account</w:t>
      </w:r>
      <w:proofErr w:type="gramEnd"/>
      <w:r w:rsidRPr="662862F2" w:rsidR="005F4FBF">
        <w:rPr>
          <w:rFonts w:ascii="Calibri" w:hAnsi="Calibri" w:eastAsia="Calibri" w:cs="Calibri" w:asciiTheme="minorAscii" w:hAnsiTheme="minorAscii" w:eastAsiaTheme="minorAscii" w:cstheme="minorAscii"/>
          <w:sz w:val="24"/>
          <w:szCs w:val="24"/>
        </w:rPr>
        <w:t xml:space="preserve"> you won’t be tempted to spend it for ordinary chapter operations and therefore will not be in a bind the following spring when you have to refund the money. The interest earned over the course of the school year however might come in handy. </w:t>
      </w:r>
    </w:p>
    <w:p w:rsidR="005F4FBF" w:rsidP="662862F2" w:rsidRDefault="005F4FBF" w14:paraId="486D52BB" w14:textId="77777777" w14:noSpellErr="1">
      <w:pPr>
        <w:rPr>
          <w:rFonts w:ascii="Calibri" w:hAnsi="Calibri" w:eastAsia="Calibri" w:cs="Calibri" w:asciiTheme="minorAscii" w:hAnsiTheme="minorAscii" w:eastAsiaTheme="minorAscii" w:cstheme="minorAscii"/>
          <w:sz w:val="24"/>
          <w:szCs w:val="24"/>
        </w:rPr>
      </w:pPr>
    </w:p>
    <w:p w:rsidR="005F4FBF" w:rsidP="662862F2" w:rsidRDefault="005F4FBF" w14:paraId="5C0AFBFD" w14:textId="741C11DD">
      <w:pPr>
        <w:rPr>
          <w:rFonts w:ascii="Calibri" w:hAnsi="Calibri" w:eastAsia="Calibri" w:cs="Calibri" w:asciiTheme="minorAscii" w:hAnsiTheme="minorAscii" w:eastAsiaTheme="minorAscii" w:cstheme="minorAscii"/>
          <w:sz w:val="24"/>
          <w:szCs w:val="24"/>
        </w:rPr>
      </w:pPr>
      <w:r w:rsidRPr="662862F2" w:rsidR="005F4FBF">
        <w:rPr>
          <w:rFonts w:ascii="Calibri" w:hAnsi="Calibri" w:eastAsia="Calibri" w:cs="Calibri" w:asciiTheme="minorAscii" w:hAnsiTheme="minorAscii" w:eastAsiaTheme="minorAscii" w:cstheme="minorAscii"/>
          <w:b w:val="1"/>
          <w:bCs w:val="1"/>
          <w:sz w:val="24"/>
          <w:szCs w:val="24"/>
        </w:rPr>
        <w:t>4. Don’t allow brothers living out of the house to charge food.</w:t>
      </w:r>
      <w:r w:rsidRPr="662862F2" w:rsidR="005F4FBF">
        <w:rPr>
          <w:rFonts w:ascii="Calibri" w:hAnsi="Calibri" w:eastAsia="Calibri" w:cs="Calibri" w:asciiTheme="minorAscii" w:hAnsiTheme="minorAscii" w:eastAsiaTheme="minorAscii" w:cstheme="minorAscii"/>
          <w:sz w:val="24"/>
          <w:szCs w:val="24"/>
        </w:rPr>
        <w:t xml:space="preserve"> </w:t>
      </w:r>
    </w:p>
    <w:p w:rsidR="005F4FBF" w:rsidP="662862F2" w:rsidRDefault="005F4FBF" w14:paraId="4E34834E" w14:textId="46918A59">
      <w:pPr>
        <w:rPr>
          <w:rFonts w:ascii="Calibri" w:hAnsi="Calibri" w:eastAsia="Calibri" w:cs="Calibri" w:asciiTheme="minorAscii" w:hAnsiTheme="minorAscii" w:eastAsiaTheme="minorAscii" w:cstheme="minorAscii"/>
          <w:sz w:val="24"/>
          <w:szCs w:val="24"/>
        </w:rPr>
      </w:pPr>
      <w:r w:rsidRPr="662862F2" w:rsidR="005F4FBF">
        <w:rPr>
          <w:rFonts w:ascii="Calibri" w:hAnsi="Calibri" w:eastAsia="Calibri" w:cs="Calibri" w:asciiTheme="minorAscii" w:hAnsiTheme="minorAscii" w:eastAsiaTheme="minorAscii" w:cstheme="minorAscii"/>
          <w:sz w:val="24"/>
          <w:szCs w:val="24"/>
        </w:rPr>
        <w:t xml:space="preserve">You might find yourself paying for the food to the local vendor and the brother becoming delinquent on his account. </w:t>
      </w:r>
    </w:p>
    <w:p w:rsidR="005F4FBF" w:rsidP="662862F2" w:rsidRDefault="005F4FBF" w14:paraId="00600D8A" w14:textId="77777777" w14:noSpellErr="1">
      <w:pPr>
        <w:rPr>
          <w:rFonts w:ascii="Calibri" w:hAnsi="Calibri" w:eastAsia="Calibri" w:cs="Calibri" w:asciiTheme="minorAscii" w:hAnsiTheme="minorAscii" w:eastAsiaTheme="minorAscii" w:cstheme="minorAscii"/>
          <w:b w:val="1"/>
          <w:bCs w:val="1"/>
          <w:sz w:val="24"/>
          <w:szCs w:val="24"/>
        </w:rPr>
      </w:pPr>
    </w:p>
    <w:p w:rsidR="005F4FBF" w:rsidP="662862F2" w:rsidRDefault="005F4FBF" w14:paraId="68E6BE42" w14:textId="00129D76">
      <w:pPr>
        <w:rPr>
          <w:rFonts w:ascii="Calibri" w:hAnsi="Calibri" w:eastAsia="Calibri" w:cs="Calibri" w:asciiTheme="minorAscii" w:hAnsiTheme="minorAscii" w:eastAsiaTheme="minorAscii" w:cstheme="minorAscii"/>
          <w:sz w:val="24"/>
          <w:szCs w:val="24"/>
        </w:rPr>
      </w:pPr>
      <w:r w:rsidRPr="662862F2" w:rsidR="005F4FBF">
        <w:rPr>
          <w:rFonts w:ascii="Calibri" w:hAnsi="Calibri" w:eastAsia="Calibri" w:cs="Calibri" w:asciiTheme="minorAscii" w:hAnsiTheme="minorAscii" w:eastAsiaTheme="minorAscii" w:cstheme="minorAscii"/>
          <w:b w:val="1"/>
          <w:bCs w:val="1"/>
          <w:sz w:val="24"/>
          <w:szCs w:val="24"/>
        </w:rPr>
        <w:t>5. Store the Treasurer’s records in a safe, dry area of the house.</w:t>
      </w:r>
      <w:r w:rsidRPr="662862F2" w:rsidR="005F4FBF">
        <w:rPr>
          <w:rFonts w:ascii="Calibri" w:hAnsi="Calibri" w:eastAsia="Calibri" w:cs="Calibri" w:asciiTheme="minorAscii" w:hAnsiTheme="minorAscii" w:eastAsiaTheme="minorAscii" w:cstheme="minorAscii"/>
          <w:sz w:val="24"/>
          <w:szCs w:val="24"/>
        </w:rPr>
        <w:t xml:space="preserve"> </w:t>
      </w:r>
    </w:p>
    <w:p w:rsidR="005F4FBF" w:rsidP="662862F2" w:rsidRDefault="005F4FBF" w14:paraId="5514C8AB" w14:textId="526C66CF">
      <w:pPr>
        <w:rPr>
          <w:rFonts w:ascii="Calibri" w:hAnsi="Calibri" w:eastAsia="Calibri" w:cs="Calibri" w:asciiTheme="minorAscii" w:hAnsiTheme="minorAscii" w:eastAsiaTheme="minorAscii" w:cstheme="minorAscii"/>
          <w:sz w:val="24"/>
          <w:szCs w:val="24"/>
        </w:rPr>
      </w:pPr>
      <w:r w:rsidRPr="662862F2" w:rsidR="005F4FBF">
        <w:rPr>
          <w:rFonts w:ascii="Calibri" w:hAnsi="Calibri" w:eastAsia="Calibri" w:cs="Calibri" w:asciiTheme="minorAscii" w:hAnsiTheme="minorAscii" w:eastAsiaTheme="minorAscii" w:cstheme="minorAscii"/>
          <w:sz w:val="24"/>
          <w:szCs w:val="24"/>
        </w:rPr>
        <w:t xml:space="preserve">These past complete records will assist your successors in the preparation of the future chapter budget and will serve as a record of the payment activity of brothers who have graduated owing the chapter money. Such records will also assist in the collection of these delinquent accounts. </w:t>
      </w:r>
    </w:p>
    <w:p w:rsidR="005F4FBF" w:rsidP="662862F2" w:rsidRDefault="005F4FBF" w14:paraId="0D429336" w14:textId="77777777" w14:noSpellErr="1">
      <w:pPr>
        <w:rPr>
          <w:rFonts w:ascii="Calibri" w:hAnsi="Calibri" w:eastAsia="Calibri" w:cs="Calibri" w:asciiTheme="minorAscii" w:hAnsiTheme="minorAscii" w:eastAsiaTheme="minorAscii" w:cstheme="minorAscii"/>
          <w:sz w:val="24"/>
          <w:szCs w:val="24"/>
        </w:rPr>
      </w:pPr>
    </w:p>
    <w:p w:rsidR="005F4FBF" w:rsidP="662862F2" w:rsidRDefault="005F4FBF" w14:paraId="132A1D91" w14:textId="79C4E749">
      <w:pPr>
        <w:rPr>
          <w:rFonts w:ascii="Calibri" w:hAnsi="Calibri" w:eastAsia="Calibri" w:cs="Calibri" w:asciiTheme="minorAscii" w:hAnsiTheme="minorAscii" w:eastAsiaTheme="minorAscii" w:cstheme="minorAscii"/>
          <w:sz w:val="24"/>
          <w:szCs w:val="24"/>
        </w:rPr>
      </w:pPr>
      <w:r w:rsidRPr="662862F2" w:rsidR="005F4FBF">
        <w:rPr>
          <w:rFonts w:ascii="Calibri" w:hAnsi="Calibri" w:eastAsia="Calibri" w:cs="Calibri" w:asciiTheme="minorAscii" w:hAnsiTheme="minorAscii" w:eastAsiaTheme="minorAscii" w:cstheme="minorAscii"/>
          <w:b w:val="1"/>
          <w:bCs w:val="1"/>
          <w:sz w:val="24"/>
          <w:szCs w:val="24"/>
        </w:rPr>
        <w:t xml:space="preserve">6. Make sure you have and train a successor or an assistant. </w:t>
      </w:r>
    </w:p>
    <w:p w:rsidR="005F4FBF" w:rsidP="662862F2" w:rsidRDefault="005F4FBF" w14:paraId="46A33C56" w14:textId="4E628C5C">
      <w:pPr>
        <w:rPr>
          <w:rFonts w:ascii="Calibri" w:hAnsi="Calibri" w:eastAsia="Calibri" w:cs="Calibri" w:asciiTheme="minorAscii" w:hAnsiTheme="minorAscii" w:eastAsiaTheme="minorAscii" w:cstheme="minorAscii"/>
          <w:sz w:val="24"/>
          <w:szCs w:val="24"/>
        </w:rPr>
      </w:pPr>
      <w:r w:rsidRPr="662862F2" w:rsidR="005F4FBF">
        <w:rPr>
          <w:rFonts w:ascii="Calibri" w:hAnsi="Calibri" w:eastAsia="Calibri" w:cs="Calibri" w:asciiTheme="minorAscii" w:hAnsiTheme="minorAscii" w:eastAsiaTheme="minorAscii" w:cstheme="minorAscii"/>
          <w:sz w:val="24"/>
          <w:szCs w:val="24"/>
        </w:rPr>
        <w:t xml:space="preserve">This helps to assure continuity and consistency in the financial operations of the chapter. </w:t>
      </w:r>
      <w:proofErr w:type="gramStart"/>
      <w:r w:rsidRPr="662862F2" w:rsidR="005F4FBF">
        <w:rPr>
          <w:rFonts w:ascii="Calibri" w:hAnsi="Calibri" w:eastAsia="Calibri" w:cs="Calibri" w:asciiTheme="minorAscii" w:hAnsiTheme="minorAscii" w:eastAsiaTheme="minorAscii" w:cstheme="minorAscii"/>
          <w:sz w:val="24"/>
          <w:szCs w:val="24"/>
        </w:rPr>
        <w:t>Also</w:t>
      </w:r>
      <w:proofErr w:type="gramEnd"/>
      <w:r w:rsidRPr="662862F2" w:rsidR="005F4FBF">
        <w:rPr>
          <w:rFonts w:ascii="Calibri" w:hAnsi="Calibri" w:eastAsia="Calibri" w:cs="Calibri" w:asciiTheme="minorAscii" w:hAnsiTheme="minorAscii" w:eastAsiaTheme="minorAscii" w:cstheme="minorAscii"/>
          <w:sz w:val="24"/>
          <w:szCs w:val="24"/>
        </w:rPr>
        <w:t xml:space="preserve"> two people can do considerably more than just one person. </w:t>
      </w:r>
    </w:p>
    <w:p w:rsidR="005F4FBF" w:rsidP="662862F2" w:rsidRDefault="005F4FBF" w14:paraId="02F93BCA" w14:textId="77777777" w14:noSpellErr="1">
      <w:pPr>
        <w:rPr>
          <w:rFonts w:ascii="Calibri" w:hAnsi="Calibri" w:eastAsia="Calibri" w:cs="Calibri" w:asciiTheme="minorAscii" w:hAnsiTheme="minorAscii" w:eastAsiaTheme="minorAscii" w:cstheme="minorAscii"/>
          <w:sz w:val="24"/>
          <w:szCs w:val="24"/>
        </w:rPr>
      </w:pPr>
    </w:p>
    <w:p w:rsidRPr="005F4FBF" w:rsidR="005F4FBF" w:rsidP="662862F2" w:rsidRDefault="005F4FBF" w14:paraId="131C75DE" w14:textId="7F4E8961" w14:noSpellErr="1">
      <w:pPr>
        <w:rPr>
          <w:rFonts w:ascii="Calibri" w:hAnsi="Calibri" w:eastAsia="Calibri" w:cs="Calibri" w:asciiTheme="minorAscii" w:hAnsiTheme="minorAscii" w:eastAsiaTheme="minorAscii" w:cstheme="minorAscii"/>
          <w:sz w:val="24"/>
          <w:szCs w:val="24"/>
        </w:rPr>
      </w:pPr>
      <w:r w:rsidRPr="662862F2" w:rsidR="005F4FBF">
        <w:rPr>
          <w:rFonts w:ascii="Calibri" w:hAnsi="Calibri" w:eastAsia="Calibri" w:cs="Calibri" w:asciiTheme="minorAscii" w:hAnsiTheme="minorAscii" w:eastAsiaTheme="minorAscii" w:cstheme="minorAscii"/>
          <w:b w:val="1"/>
          <w:bCs w:val="1"/>
          <w:sz w:val="24"/>
          <w:szCs w:val="24"/>
        </w:rPr>
        <w:t xml:space="preserve">7. If you haven’t had any bookkeeping or accounting courses in college or high school, try to purchase an inexpensive </w:t>
      </w:r>
      <w:proofErr w:type="gramStart"/>
      <w:r w:rsidRPr="662862F2" w:rsidR="005F4FBF">
        <w:rPr>
          <w:rFonts w:ascii="Calibri" w:hAnsi="Calibri" w:eastAsia="Calibri" w:cs="Calibri" w:asciiTheme="minorAscii" w:hAnsiTheme="minorAscii" w:eastAsiaTheme="minorAscii" w:cstheme="minorAscii"/>
          <w:b w:val="1"/>
          <w:bCs w:val="1"/>
          <w:sz w:val="24"/>
          <w:szCs w:val="24"/>
        </w:rPr>
        <w:t>text book</w:t>
      </w:r>
      <w:proofErr w:type="gramEnd"/>
      <w:r w:rsidRPr="662862F2" w:rsidR="005F4FBF">
        <w:rPr>
          <w:rFonts w:ascii="Calibri" w:hAnsi="Calibri" w:eastAsia="Calibri" w:cs="Calibri" w:asciiTheme="minorAscii" w:hAnsiTheme="minorAscii" w:eastAsiaTheme="minorAscii" w:cstheme="minorAscii"/>
          <w:b w:val="1"/>
          <w:bCs w:val="1"/>
          <w:sz w:val="24"/>
          <w:szCs w:val="24"/>
        </w:rPr>
        <w:t xml:space="preserve"> covering bookkeeping or beginning accounting. </w:t>
      </w:r>
      <w:r w:rsidRPr="662862F2" w:rsidR="005F4FBF">
        <w:rPr>
          <w:rFonts w:ascii="Calibri" w:hAnsi="Calibri" w:eastAsia="Calibri" w:cs="Calibri" w:asciiTheme="minorAscii" w:hAnsiTheme="minorAscii" w:eastAsiaTheme="minorAscii" w:cstheme="minorAscii"/>
          <w:sz w:val="24"/>
          <w:szCs w:val="24"/>
        </w:rPr>
        <w:t>You might find it very helpful in your role as financial manager of the chapter.</w:t>
      </w:r>
    </w:p>
    <w:p w:rsidR="00D72FB6" w:rsidP="662862F2" w:rsidRDefault="00D72FB6" w14:paraId="10A677FA" w14:textId="77777777" w14:noSpellErr="1">
      <w:pPr>
        <w:rPr>
          <w:rFonts w:ascii="Calibri" w:hAnsi="Calibri" w:eastAsia="Calibri" w:cs="Calibri" w:asciiTheme="minorAscii" w:hAnsiTheme="minorAscii" w:eastAsiaTheme="minorAscii" w:cstheme="minorAscii"/>
          <w:sz w:val="24"/>
          <w:szCs w:val="24"/>
        </w:rPr>
      </w:pPr>
    </w:p>
    <w:sectPr w:rsidR="00D72FB6">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KG" w:author="Kelsey Gomez-Morrissey" w:date="2022-09-27T12:21:20" w:id="950142756">
    <w:p w:rsidR="662862F2" w:rsidRDefault="662862F2" w14:paraId="31262E22" w14:textId="3E42582D">
      <w:pPr>
        <w:pStyle w:val="CommentText"/>
      </w:pPr>
      <w:r w:rsidR="662862F2">
        <w:rPr/>
        <w:t>Does this need to be more of a recommendation document???? Is it too much white/black rules that we have to stay away from for liability purposes?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1262E2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375487" w16cex:dateUtc="2022-09-27T16:21:20.543Z"/>
</w16cex:commentsExtensible>
</file>

<file path=word/commentsIds.xml><?xml version="1.0" encoding="utf-8"?>
<w16cid:commentsIds xmlns:mc="http://schemas.openxmlformats.org/markup-compatibility/2006" xmlns:w16cid="http://schemas.microsoft.com/office/word/2016/wordml/cid" mc:Ignorable="w16cid">
  <w16cid:commentId w16cid:paraId="31262E22" w16cid:durableId="193754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Kelsey Gomez-Morrissey">
    <w15:presenceInfo w15:providerId="AD" w15:userId="S::kgm@acacia.org::143237ae-cbab-44c3-9efa-32bb3a4e1a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BF"/>
    <w:rsid w:val="004D34B0"/>
    <w:rsid w:val="005F4FBF"/>
    <w:rsid w:val="00C54DDB"/>
    <w:rsid w:val="00D72FB6"/>
    <w:rsid w:val="3D4B58F0"/>
    <w:rsid w:val="42CEC507"/>
    <w:rsid w:val="4CB96F4C"/>
    <w:rsid w:val="6628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3361E"/>
  <w15:chartTrackingRefBased/>
  <w15:docId w15:val="{464563CA-93D9-BD48-B752-65D326D5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0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03a3a112184c4aef" /><Relationship Type="http://schemas.microsoft.com/office/2011/relationships/people" Target="people.xml" Id="R91e56649b378449f" /><Relationship Type="http://schemas.microsoft.com/office/2011/relationships/commentsExtended" Target="commentsExtended.xml" Id="Rda728c13b085475f" /><Relationship Type="http://schemas.microsoft.com/office/2016/09/relationships/commentsIds" Target="commentsIds.xml" Id="R193cbb6772be48d5" /><Relationship Type="http://schemas.microsoft.com/office/2018/08/relationships/commentsExtensible" Target="commentsExtensible.xml" Id="Rd4951eb2cf0d43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E241CCFDAB2479BF25A15A1C4DEBF" ma:contentTypeVersion="18" ma:contentTypeDescription="Create a new document." ma:contentTypeScope="" ma:versionID="39ec4e4498c7f25efc8aff995299d71e">
  <xsd:schema xmlns:xsd="http://www.w3.org/2001/XMLSchema" xmlns:xs="http://www.w3.org/2001/XMLSchema" xmlns:p="http://schemas.microsoft.com/office/2006/metadata/properties" xmlns:ns2="2a8b4260-35e6-4c7e-8643-efa5eedd1f8e" xmlns:ns3="187d92dc-9496-4636-85b8-82ecfb0e3c1a" xmlns:ns4="http://schemas.microsoft.com/sharepoint/v4" targetNamespace="http://schemas.microsoft.com/office/2006/metadata/properties" ma:root="true" ma:fieldsID="a40b60940890b762bd11cadb7c2312c8" ns2:_="" ns3:_="" ns4:_="">
    <xsd:import namespace="2a8b4260-35e6-4c7e-8643-efa5eedd1f8e"/>
    <xsd:import namespace="187d92dc-9496-4636-85b8-82ecfb0e3c1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Image" minOccurs="0"/>
                <xsd:element ref="ns2:MediaLengthInSecond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b4260-35e6-4c7e-8643-efa5eedd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deb881-4beb-461e-a993-b8a5093dfa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92dc-9496-4636-85b8-82ecfb0e3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5e1f5a-47ba-42ed-9505-f594c98f1f70}" ma:internalName="TaxCatchAll" ma:showField="CatchAllData" ma:web="187d92dc-9496-4636-85b8-82ecfb0e3c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7d92dc-9496-4636-85b8-82ecfb0e3c1a" xsi:nil="true"/>
    <lcf76f155ced4ddcb4097134ff3c332f xmlns="2a8b4260-35e6-4c7e-8643-efa5eedd1f8e">
      <Terms xmlns="http://schemas.microsoft.com/office/infopath/2007/PartnerControls"/>
    </lcf76f155ced4ddcb4097134ff3c332f>
    <IconOverlay xmlns="http://schemas.microsoft.com/sharepoint/v4" xsi:nil="true"/>
    <Image xmlns="2a8b4260-35e6-4c7e-8643-efa5eedd1f8e" xsi:nil="true"/>
  </documentManagement>
</p:properties>
</file>

<file path=customXml/itemProps1.xml><?xml version="1.0" encoding="utf-8"?>
<ds:datastoreItem xmlns:ds="http://schemas.openxmlformats.org/officeDocument/2006/customXml" ds:itemID="{F084C05C-C00A-4E66-8560-250A2AF1448A}"/>
</file>

<file path=customXml/itemProps2.xml><?xml version="1.0" encoding="utf-8"?>
<ds:datastoreItem xmlns:ds="http://schemas.openxmlformats.org/officeDocument/2006/customXml" ds:itemID="{59C408B6-F2E4-4004-8DFC-7BA95C14ECB3}"/>
</file>

<file path=customXml/itemProps3.xml><?xml version="1.0" encoding="utf-8"?>
<ds:datastoreItem xmlns:ds="http://schemas.openxmlformats.org/officeDocument/2006/customXml" ds:itemID="{6E12A046-D5D2-4B69-A01D-17728D897E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Gomez-Morrissey</dc:creator>
  <cp:keywords/>
  <dc:description/>
  <cp:lastModifiedBy>Kelsey Gomez-Morrissey</cp:lastModifiedBy>
  <cp:revision>2</cp:revision>
  <dcterms:created xsi:type="dcterms:W3CDTF">2022-05-24T19:03:00Z</dcterms:created>
  <dcterms:modified xsi:type="dcterms:W3CDTF">2022-09-27T16:21:24Z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0x0101004D7E241CCFDAB2479BF25A15A1C4DEBF</vt:lpwstr>
  </property>
  <property fmtid="{D5CDD505-2E9C-101B-9397-08002B2CF9AE}" pid="3" name="MediaServiceImageTags">
    <vt:lpwstr/>
  </property>
</Properties>
</file>